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Международная академия</w:t>
      </w:r>
      <w:r>
        <w:rPr>
          <w:rFonts w:ascii="Arial" w:cs="Arial" w:hAnsi="Arial" w:eastAsia="Arial"/>
          <w:lang w:val="en-US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5114925</wp:posOffset>
            </wp:positionH>
            <wp:positionV relativeFrom="line">
              <wp:posOffset>-151130</wp:posOffset>
            </wp:positionV>
            <wp:extent cx="1713230" cy="1630046"/>
            <wp:effectExtent l="0" t="0" r="0" b="0"/>
            <wp:wrapThrough wrapText="bothSides" distL="152400" distR="152400">
              <wp:wrapPolygon edited="1">
                <wp:start x="10521" y="45"/>
                <wp:lineTo x="11509" y="120"/>
                <wp:lineTo x="11509" y="1578"/>
                <wp:lineTo x="9533" y="1623"/>
                <wp:lineTo x="8288" y="2074"/>
                <wp:lineTo x="8460" y="2615"/>
                <wp:lineTo x="9018" y="3021"/>
                <wp:lineTo x="8975" y="3698"/>
                <wp:lineTo x="8760" y="4104"/>
                <wp:lineTo x="8846" y="4645"/>
                <wp:lineTo x="9061" y="4870"/>
                <wp:lineTo x="10091" y="4960"/>
                <wp:lineTo x="10091" y="4104"/>
                <wp:lineTo x="10006" y="3111"/>
                <wp:lineTo x="10392" y="2525"/>
                <wp:lineTo x="10779" y="2547"/>
                <wp:lineTo x="10779" y="12266"/>
                <wp:lineTo x="10650" y="12671"/>
                <wp:lineTo x="10564" y="14159"/>
                <wp:lineTo x="10607" y="15332"/>
                <wp:lineTo x="10864" y="15287"/>
                <wp:lineTo x="10864" y="13618"/>
                <wp:lineTo x="10779" y="12266"/>
                <wp:lineTo x="10779" y="2547"/>
                <wp:lineTo x="11165" y="2570"/>
                <wp:lineTo x="11466" y="3066"/>
                <wp:lineTo x="11423" y="4284"/>
                <wp:lineTo x="11380" y="4960"/>
                <wp:lineTo x="11938" y="4915"/>
                <wp:lineTo x="12625" y="4825"/>
                <wp:lineTo x="12883" y="4329"/>
                <wp:lineTo x="12582" y="3202"/>
                <wp:lineTo x="12840" y="2751"/>
                <wp:lineTo x="13226" y="2570"/>
                <wp:lineTo x="13355" y="2074"/>
                <wp:lineTo x="12110" y="1623"/>
                <wp:lineTo x="11509" y="1578"/>
                <wp:lineTo x="11509" y="120"/>
                <wp:lineTo x="12282" y="180"/>
                <wp:lineTo x="13913" y="767"/>
                <wp:lineTo x="14386" y="1172"/>
                <wp:lineTo x="14386" y="1939"/>
                <wp:lineTo x="14557" y="2165"/>
                <wp:lineTo x="19410" y="1759"/>
                <wp:lineTo x="21471" y="1263"/>
                <wp:lineTo x="21214" y="2119"/>
                <wp:lineTo x="20698" y="2480"/>
                <wp:lineTo x="20526" y="2976"/>
                <wp:lineTo x="19839" y="3382"/>
                <wp:lineTo x="19968" y="3562"/>
                <wp:lineTo x="19582" y="3968"/>
                <wp:lineTo x="18809" y="4374"/>
                <wp:lineTo x="18766" y="4780"/>
                <wp:lineTo x="18036" y="5276"/>
                <wp:lineTo x="17735" y="5366"/>
                <wp:lineTo x="17649" y="5682"/>
                <wp:lineTo x="16833" y="5952"/>
                <wp:lineTo x="16705" y="6448"/>
                <wp:lineTo x="16232" y="6719"/>
                <wp:lineTo x="16060" y="7035"/>
                <wp:lineTo x="15502" y="7441"/>
                <wp:lineTo x="15073" y="7621"/>
                <wp:lineTo x="14515" y="7846"/>
                <wp:lineTo x="13913" y="7801"/>
                <wp:lineTo x="13742" y="8162"/>
                <wp:lineTo x="13183" y="8162"/>
                <wp:lineTo x="12969" y="8387"/>
                <wp:lineTo x="12410" y="8433"/>
                <wp:lineTo x="11895" y="8433"/>
                <wp:lineTo x="12067" y="10327"/>
                <wp:lineTo x="12282" y="12401"/>
                <wp:lineTo x="12067" y="12401"/>
                <wp:lineTo x="11852" y="14114"/>
                <wp:lineTo x="11981" y="14971"/>
                <wp:lineTo x="13613" y="14430"/>
                <wp:lineTo x="14214" y="13889"/>
                <wp:lineTo x="14085" y="13483"/>
                <wp:lineTo x="13183" y="12762"/>
                <wp:lineTo x="12282" y="12401"/>
                <wp:lineTo x="12067" y="10327"/>
                <wp:lineTo x="12196" y="10642"/>
                <wp:lineTo x="13742" y="11319"/>
                <wp:lineTo x="14386" y="11995"/>
                <wp:lineTo x="14643" y="13077"/>
                <wp:lineTo x="14472" y="15106"/>
                <wp:lineTo x="13956" y="15738"/>
                <wp:lineTo x="12196" y="16324"/>
                <wp:lineTo x="11766" y="16414"/>
                <wp:lineTo x="11551" y="17677"/>
                <wp:lineTo x="11637" y="19345"/>
                <wp:lineTo x="11294" y="19796"/>
                <wp:lineTo x="10821" y="19796"/>
                <wp:lineTo x="10864" y="18849"/>
                <wp:lineTo x="10950" y="16640"/>
                <wp:lineTo x="10521" y="16730"/>
                <wp:lineTo x="10650" y="19841"/>
                <wp:lineTo x="10177" y="19796"/>
                <wp:lineTo x="9877" y="19435"/>
                <wp:lineTo x="9877" y="16955"/>
                <wp:lineTo x="8374" y="17451"/>
                <wp:lineTo x="7644" y="18083"/>
                <wp:lineTo x="7644" y="18624"/>
                <wp:lineTo x="8245" y="19345"/>
                <wp:lineTo x="9447" y="20157"/>
                <wp:lineTo x="9619" y="20382"/>
                <wp:lineTo x="8889" y="20473"/>
                <wp:lineTo x="9361" y="21149"/>
                <wp:lineTo x="9361" y="21465"/>
                <wp:lineTo x="7687" y="20157"/>
                <wp:lineTo x="7343" y="19481"/>
                <wp:lineTo x="7386" y="17000"/>
                <wp:lineTo x="7816" y="16369"/>
                <wp:lineTo x="9533" y="15693"/>
                <wp:lineTo x="9576" y="14520"/>
                <wp:lineTo x="9576" y="13077"/>
                <wp:lineTo x="9318" y="11950"/>
                <wp:lineTo x="9276" y="11364"/>
                <wp:lineTo x="7644" y="10777"/>
                <wp:lineTo x="6957" y="10146"/>
                <wp:lineTo x="6742" y="9605"/>
                <wp:lineTo x="6699" y="7711"/>
                <wp:lineTo x="5583" y="7080"/>
                <wp:lineTo x="5411" y="6719"/>
                <wp:lineTo x="4895" y="6448"/>
                <wp:lineTo x="4767" y="5952"/>
                <wp:lineTo x="3908" y="5637"/>
                <wp:lineTo x="3865" y="5321"/>
                <wp:lineTo x="3092" y="5005"/>
                <wp:lineTo x="2748" y="4645"/>
                <wp:lineTo x="2834" y="4284"/>
                <wp:lineTo x="1718" y="3743"/>
                <wp:lineTo x="1718" y="3382"/>
                <wp:lineTo x="1761" y="3292"/>
                <wp:lineTo x="1074" y="2931"/>
                <wp:lineTo x="816" y="2345"/>
                <wp:lineTo x="344" y="2029"/>
                <wp:lineTo x="129" y="1263"/>
                <wp:lineTo x="2791" y="1849"/>
                <wp:lineTo x="7043" y="2116"/>
                <wp:lineTo x="7687" y="7846"/>
                <wp:lineTo x="7043" y="7846"/>
                <wp:lineTo x="7171" y="8433"/>
                <wp:lineTo x="8030" y="9154"/>
                <wp:lineTo x="9490" y="9650"/>
                <wp:lineTo x="9619" y="8478"/>
                <wp:lineTo x="9061" y="8387"/>
                <wp:lineTo x="8460" y="8297"/>
                <wp:lineTo x="8245" y="8117"/>
                <wp:lineTo x="7773" y="8072"/>
                <wp:lineTo x="7687" y="7846"/>
                <wp:lineTo x="7043" y="2116"/>
                <wp:lineTo x="7085" y="2119"/>
                <wp:lineTo x="7300" y="1804"/>
                <wp:lineTo x="7300" y="1082"/>
                <wp:lineTo x="8073" y="586"/>
                <wp:lineTo x="8717" y="406"/>
                <wp:lineTo x="10006" y="135"/>
                <wp:lineTo x="10521" y="45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2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1630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комплементарной медицины</w:t>
      </w:r>
    </w:p>
    <w:p>
      <w:pPr>
        <w:pStyle w:val="Normal.0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под руководством БАТЫЯ АДЖИЕВА</w:t>
      </w:r>
    </w:p>
    <w:p>
      <w:pPr>
        <w:pStyle w:val="Normal.0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Москва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Площадь Журавлева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д</w:t>
      </w:r>
      <w:r>
        <w:rPr>
          <w:rFonts w:ascii="Arial" w:hAnsi="Arial"/>
          <w:rtl w:val="0"/>
          <w:lang w:val="ru-RU"/>
        </w:rPr>
        <w:t>. 10</w:t>
      </w:r>
    </w:p>
    <w:p>
      <w:pPr>
        <w:pStyle w:val="Normal.0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>+7 (903) 737-47-34</w:t>
      </w:r>
    </w:p>
    <w:p>
      <w:pPr>
        <w:pStyle w:val="Normal.0"/>
        <w:rPr>
          <w:rFonts w:ascii="Arial" w:cs="Arial" w:hAnsi="Arial" w:eastAsia="Arial"/>
          <w:lang w:val="ru-RU"/>
        </w:rPr>
      </w:pPr>
      <w:r>
        <w:rPr>
          <w:rStyle w:val="Hyperlink.0"/>
          <w:rFonts w:ascii="Arial" w:cs="Arial" w:hAnsi="Arial" w:eastAsia="Arial"/>
          <w:lang w:val="ru-RU"/>
        </w:rPr>
        <w:fldChar w:fldCharType="begin" w:fldLock="0"/>
      </w:r>
      <w:r>
        <w:rPr>
          <w:rStyle w:val="Hyperlink.0"/>
          <w:rFonts w:ascii="Arial" w:cs="Arial" w:hAnsi="Arial" w:eastAsia="Arial"/>
          <w:lang w:val="ru-RU"/>
        </w:rPr>
        <w:instrText xml:space="preserve"> HYPERLINK "http://www.komplemed.ru"</w:instrText>
      </w:r>
      <w:r>
        <w:rPr>
          <w:rStyle w:val="Hyperlink.0"/>
          <w:rFonts w:ascii="Arial" w:cs="Arial" w:hAnsi="Arial" w:eastAsia="Arial"/>
          <w:lang w:val="ru-RU"/>
        </w:rPr>
        <w:fldChar w:fldCharType="separate" w:fldLock="0"/>
      </w:r>
      <w:r>
        <w:rPr>
          <w:rStyle w:val="Hyperlink.0"/>
          <w:rFonts w:ascii="Arial" w:hAnsi="Arial"/>
          <w:rtl w:val="0"/>
          <w:lang w:val="ru-RU"/>
        </w:rPr>
        <w:t>www.komplemed.ru</w:t>
      </w:r>
      <w:r>
        <w:rPr>
          <w:rFonts w:ascii="Arial" w:cs="Arial" w:hAnsi="Arial" w:eastAsia="Arial"/>
          <w:lang w:val="ru-RU"/>
        </w:rPr>
        <w:fldChar w:fldCharType="end" w:fldLock="0"/>
      </w:r>
    </w:p>
    <w:p>
      <w:pPr>
        <w:pStyle w:val="Normal.0"/>
        <w:rPr>
          <w:rFonts w:ascii="Arial" w:cs="Arial" w:hAnsi="Arial" w:eastAsia="Arial"/>
          <w:lang w:val="ru-RU"/>
        </w:rPr>
      </w:pPr>
      <w:r>
        <w:rPr>
          <w:rStyle w:val="Hyperlink.0"/>
          <w:rFonts w:ascii="Arial" w:cs="Arial" w:hAnsi="Arial" w:eastAsia="Arial"/>
          <w:lang w:val="ru-RU"/>
        </w:rPr>
        <w:fldChar w:fldCharType="begin" w:fldLock="0"/>
      </w:r>
      <w:r>
        <w:rPr>
          <w:rStyle w:val="Hyperlink.0"/>
          <w:rFonts w:ascii="Arial" w:cs="Arial" w:hAnsi="Arial" w:eastAsia="Arial"/>
          <w:lang w:val="ru-RU"/>
        </w:rPr>
        <w:instrText xml:space="preserve"> HYPERLINK "mailto:komplemed@yandex.ru"</w:instrText>
      </w:r>
      <w:r>
        <w:rPr>
          <w:rStyle w:val="Hyperlink.0"/>
          <w:rFonts w:ascii="Arial" w:cs="Arial" w:hAnsi="Arial" w:eastAsia="Arial"/>
          <w:lang w:val="ru-RU"/>
        </w:rPr>
        <w:fldChar w:fldCharType="separate" w:fldLock="0"/>
      </w:r>
      <w:r>
        <w:rPr>
          <w:rStyle w:val="Hyperlink.0"/>
          <w:rFonts w:ascii="Arial" w:hAnsi="Arial"/>
          <w:rtl w:val="0"/>
          <w:lang w:val="ru-RU"/>
        </w:rPr>
        <w:t>komplemed@yandex.ru</w:t>
      </w:r>
      <w:r>
        <w:rPr>
          <w:rFonts w:ascii="Arial" w:cs="Arial" w:hAnsi="Arial" w:eastAsia="Arial"/>
          <w:lang w:val="ru-RU"/>
        </w:rPr>
        <w:fldChar w:fldCharType="end" w:fldLock="0"/>
      </w:r>
    </w:p>
    <w:p>
      <w:pPr>
        <w:pStyle w:val="Normal.0"/>
        <w:jc w:val="center"/>
        <w:rPr>
          <w:rFonts w:ascii="Arial" w:cs="Arial" w:hAnsi="Arial" w:eastAsia="Arial"/>
          <w:lang w:val="ru-RU"/>
        </w:rPr>
      </w:pPr>
    </w:p>
    <w:p>
      <w:pPr>
        <w:pStyle w:val="Normal.0"/>
        <w:jc w:val="center"/>
        <w:rPr>
          <w:rFonts w:ascii="Arial" w:cs="Arial" w:hAnsi="Arial" w:eastAsia="Arial"/>
          <w:lang w:val="ru-RU"/>
        </w:rPr>
      </w:pPr>
    </w:p>
    <w:p>
      <w:pPr>
        <w:pStyle w:val="Normal.0"/>
        <w:jc w:val="center"/>
        <w:rPr>
          <w:rFonts w:ascii="Arial" w:cs="Arial" w:hAnsi="Arial" w:eastAsia="Arial"/>
          <w:lang w:val="ru-RU"/>
        </w:rPr>
      </w:pPr>
    </w:p>
    <w:p>
      <w:pPr>
        <w:pStyle w:val="Normal.0"/>
        <w:jc w:val="center"/>
        <w:rPr>
          <w:rFonts w:ascii="Arial" w:cs="Arial" w:hAnsi="Arial" w:eastAsia="Arial"/>
          <w:lang w:val="ru-RU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lang w:val="ru-RU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ОПРОСНИК ПРИ ЛИХОРАДКАХ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lang w:val="ru-RU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Дополнительный опросник</w:t>
      </w:r>
      <w:r>
        <w:rPr>
          <w:rFonts w:ascii="Arial" w:hAnsi="Arial"/>
          <w:b w:val="1"/>
          <w:b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>заполняется вторым</w:t>
      </w:r>
      <w:r>
        <w:rPr>
          <w:rFonts w:ascii="Arial" w:hAnsi="Arial"/>
          <w:b w:val="1"/>
          <w:b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>только после ответов на все вопросы основного</w:t>
      </w:r>
      <w:r>
        <w:rPr>
          <w:rFonts w:ascii="Arial" w:hAnsi="Arial"/>
          <w:b w:val="1"/>
          <w:bCs w:val="1"/>
          <w:rtl w:val="0"/>
          <w:lang w:val="ru-RU"/>
        </w:rPr>
        <w:t>.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 xml:space="preserve">1. </w:t>
      </w:r>
      <w:r>
        <w:rPr>
          <w:rFonts w:ascii="Arial" w:hAnsi="Arial" w:hint="default"/>
          <w:rtl w:val="0"/>
          <w:lang w:val="ru-RU"/>
        </w:rPr>
        <w:t>Периодичность лихорадочного приступа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 xml:space="preserve">В какое время суток отмечается подъем температуры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утро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предполуденное время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полдень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после полудня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вечером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ночью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полночь</w:t>
      </w:r>
      <w:r>
        <w:rPr>
          <w:rFonts w:ascii="Arial" w:hAnsi="Arial"/>
          <w:rtl w:val="0"/>
          <w:lang w:val="ru-RU"/>
        </w:rPr>
        <w:t xml:space="preserve">), </w:t>
      </w:r>
      <w:r>
        <w:rPr>
          <w:rFonts w:ascii="Arial" w:hAnsi="Arial" w:hint="default"/>
          <w:rtl w:val="0"/>
          <w:lang w:val="ru-RU"/>
        </w:rPr>
        <w:t>возможно и с указанием точного времени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Продолжительность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 xml:space="preserve">NB!!! </w:t>
      </w:r>
      <w:r>
        <w:rPr>
          <w:rFonts w:ascii="Arial" w:hAnsi="Arial" w:hint="default"/>
          <w:rtl w:val="0"/>
          <w:lang w:val="ru-RU"/>
        </w:rPr>
        <w:t xml:space="preserve">Измеряйте температуру тела </w:t>
      </w:r>
      <w:r>
        <w:rPr>
          <w:rFonts w:ascii="Arial" w:hAnsi="Arial"/>
          <w:rtl w:val="0"/>
          <w:lang w:val="ru-RU"/>
        </w:rPr>
        <w:t xml:space="preserve">4-6 </w:t>
      </w:r>
      <w:r>
        <w:rPr>
          <w:rFonts w:ascii="Arial" w:hAnsi="Arial" w:hint="default"/>
          <w:rtl w:val="0"/>
          <w:lang w:val="ru-RU"/>
        </w:rPr>
        <w:t>раз в день и затем указывайте её при описании динамики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 xml:space="preserve">2. </w:t>
      </w:r>
      <w:r>
        <w:rPr>
          <w:rFonts w:ascii="Arial" w:hAnsi="Arial" w:hint="default"/>
          <w:rtl w:val="0"/>
          <w:lang w:val="ru-RU"/>
        </w:rPr>
        <w:t>Высокая температура сопровождается зябкостью или жаром</w:t>
      </w:r>
      <w:r>
        <w:rPr>
          <w:rFonts w:ascii="Arial" w:hAnsi="Arial"/>
          <w:rtl w:val="0"/>
          <w:lang w:val="ru-RU"/>
        </w:rPr>
        <w:t>?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 xml:space="preserve">3. </w:t>
      </w:r>
      <w:r>
        <w:rPr>
          <w:rFonts w:ascii="Arial" w:hAnsi="Arial" w:hint="default"/>
          <w:rtl w:val="0"/>
          <w:lang w:val="ru-RU"/>
        </w:rPr>
        <w:t>Зябкость сопровождается дрожью тела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Жар потоотделением</w:t>
      </w:r>
      <w:r>
        <w:rPr>
          <w:rFonts w:ascii="Arial" w:hAnsi="Arial"/>
          <w:rtl w:val="0"/>
          <w:lang w:val="ru-RU"/>
        </w:rPr>
        <w:t>?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 xml:space="preserve">4. </w:t>
      </w:r>
      <w:r>
        <w:rPr>
          <w:rFonts w:ascii="Arial" w:hAnsi="Arial" w:hint="default"/>
          <w:rtl w:val="0"/>
          <w:lang w:val="ru-RU"/>
        </w:rPr>
        <w:t>Пациент раскрывается или кутается в одеяло</w:t>
      </w:r>
      <w:r>
        <w:rPr>
          <w:rFonts w:ascii="Arial" w:hAnsi="Arial"/>
          <w:rtl w:val="0"/>
          <w:lang w:val="ru-RU"/>
        </w:rPr>
        <w:t>?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 xml:space="preserve">5. </w:t>
      </w:r>
      <w:r>
        <w:rPr>
          <w:rFonts w:ascii="Arial" w:hAnsi="Arial" w:hint="default"/>
          <w:rtl w:val="0"/>
          <w:lang w:val="ru-RU"/>
        </w:rPr>
        <w:t>Опишите симптомы</w:t>
      </w:r>
      <w:r>
        <w:rPr>
          <w:rFonts w:ascii="Arial" w:hAnsi="Arial"/>
          <w:rtl w:val="0"/>
          <w:lang w:val="ru-RU"/>
        </w:rPr>
        <w:t>-</w:t>
      </w:r>
      <w:r>
        <w:rPr>
          <w:rFonts w:ascii="Arial" w:hAnsi="Arial" w:hint="default"/>
          <w:rtl w:val="0"/>
          <w:lang w:val="ru-RU"/>
        </w:rPr>
        <w:t>предвестники лихорадочного приступа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что было перед лихорадкой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боль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рвота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умственная нагрузка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сон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еда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питье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движение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прогулка и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т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п</w:t>
      </w:r>
      <w:r>
        <w:rPr>
          <w:rFonts w:ascii="Arial" w:hAnsi="Arial"/>
          <w:rtl w:val="0"/>
          <w:lang w:val="ru-RU"/>
        </w:rPr>
        <w:t>.)?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 xml:space="preserve">6. </w:t>
      </w:r>
      <w:r>
        <w:rPr>
          <w:rFonts w:ascii="Arial" w:hAnsi="Arial" w:hint="default"/>
          <w:rtl w:val="0"/>
          <w:lang w:val="ru-RU"/>
        </w:rPr>
        <w:t>Какими жалобами сопровождается лихорадка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Что беспокоит</w:t>
      </w:r>
      <w:r>
        <w:rPr>
          <w:rFonts w:ascii="Arial" w:hAnsi="Arial"/>
          <w:rtl w:val="0"/>
          <w:lang w:val="ru-RU"/>
        </w:rPr>
        <w:t>?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 xml:space="preserve">7. </w:t>
      </w:r>
      <w:r>
        <w:rPr>
          <w:rFonts w:ascii="Arial" w:hAnsi="Arial" w:hint="default"/>
          <w:rtl w:val="0"/>
          <w:lang w:val="ru-RU"/>
        </w:rPr>
        <w:t>Есть ли жажда во время лихорадки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Если да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что пьет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в каком количестве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какой температуры жидкость</w:t>
      </w:r>
      <w:r>
        <w:rPr>
          <w:rFonts w:ascii="Arial" w:hAnsi="Arial"/>
          <w:rtl w:val="0"/>
          <w:lang w:val="ru-RU"/>
        </w:rPr>
        <w:t>?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 xml:space="preserve">8. </w:t>
      </w:r>
      <w:r>
        <w:rPr>
          <w:rFonts w:ascii="Arial" w:hAnsi="Arial" w:hint="default"/>
          <w:rtl w:val="0"/>
          <w:lang w:val="ru-RU"/>
        </w:rPr>
        <w:t xml:space="preserve">Опишите внешний вид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лицо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рот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глаза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поза</w:t>
      </w:r>
      <w:r>
        <w:rPr>
          <w:rFonts w:ascii="Arial" w:hAnsi="Arial"/>
          <w:rtl w:val="0"/>
          <w:lang w:val="ru-RU"/>
        </w:rPr>
        <w:t>).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 xml:space="preserve">9. </w:t>
      </w:r>
      <w:r>
        <w:rPr>
          <w:rFonts w:ascii="Arial" w:hAnsi="Arial" w:hint="default"/>
          <w:rtl w:val="0"/>
          <w:lang w:val="ru-RU"/>
        </w:rPr>
        <w:t xml:space="preserve">Опишите цвет кожи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лица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рук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ног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пальцев</w:t>
      </w:r>
      <w:r>
        <w:rPr>
          <w:rFonts w:ascii="Arial" w:hAnsi="Arial"/>
          <w:rtl w:val="0"/>
          <w:lang w:val="ru-RU"/>
        </w:rPr>
        <w:t>).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 xml:space="preserve">10. </w:t>
      </w:r>
      <w:r>
        <w:rPr>
          <w:rFonts w:ascii="Arial" w:hAnsi="Arial" w:hint="default"/>
          <w:rtl w:val="0"/>
          <w:lang w:val="ru-RU"/>
        </w:rPr>
        <w:t>Опишите на ощупь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горячие или холодные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сухие или влажные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лицо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спина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живот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верхние и нижние конечности</w:t>
      </w:r>
      <w:r>
        <w:rPr>
          <w:rFonts w:ascii="Arial" w:hAnsi="Arial"/>
          <w:rtl w:val="0"/>
          <w:lang w:val="ru-RU"/>
        </w:rPr>
        <w:t>).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 xml:space="preserve">11. </w:t>
      </w:r>
      <w:r>
        <w:rPr>
          <w:rFonts w:ascii="Arial" w:hAnsi="Arial" w:hint="default"/>
          <w:rtl w:val="0"/>
          <w:lang w:val="ru-RU"/>
        </w:rPr>
        <w:t>Опишите эмоциональное состояние при лихорадке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 xml:space="preserve">12. </w:t>
      </w:r>
      <w:r>
        <w:rPr>
          <w:rFonts w:ascii="Arial" w:hAnsi="Arial" w:hint="default"/>
          <w:rtl w:val="0"/>
          <w:lang w:val="ru-RU"/>
        </w:rPr>
        <w:t>Опишите активность при лихорадке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 xml:space="preserve">13. </w:t>
      </w:r>
      <w:r>
        <w:rPr>
          <w:rFonts w:ascii="Arial" w:hAnsi="Arial" w:hint="default"/>
          <w:rtl w:val="0"/>
          <w:lang w:val="ru-RU"/>
        </w:rPr>
        <w:t xml:space="preserve">Что улучшает состояние при лихорадке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свежий воздух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движения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поза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еда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питье с указанием температуры и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т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п</w:t>
      </w:r>
      <w:r>
        <w:rPr>
          <w:rFonts w:ascii="Arial" w:hAnsi="Arial"/>
          <w:rtl w:val="0"/>
          <w:lang w:val="ru-RU"/>
        </w:rPr>
        <w:t>.)?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 xml:space="preserve">14. </w:t>
      </w:r>
      <w:r>
        <w:rPr>
          <w:rFonts w:ascii="Arial" w:hAnsi="Arial" w:hint="default"/>
          <w:rtl w:val="0"/>
          <w:lang w:val="ru-RU"/>
        </w:rPr>
        <w:t xml:space="preserve">Что ухудшает состояние при лихорадке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свет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звук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люди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прикосновения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и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т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д</w:t>
      </w:r>
      <w:r>
        <w:rPr>
          <w:rFonts w:ascii="Arial" w:hAnsi="Arial"/>
          <w:rtl w:val="0"/>
          <w:lang w:val="ru-RU"/>
        </w:rPr>
        <w:t>.)?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 xml:space="preserve">15. </w:t>
      </w:r>
      <w:r>
        <w:rPr>
          <w:rFonts w:ascii="Arial" w:hAnsi="Arial" w:hint="default"/>
          <w:rtl w:val="0"/>
          <w:lang w:val="ru-RU"/>
        </w:rPr>
        <w:t>Опишите аппетит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Что съел бы с удовольствием</w:t>
      </w:r>
      <w:r>
        <w:rPr>
          <w:rFonts w:ascii="Arial" w:hAnsi="Arial"/>
          <w:rtl w:val="0"/>
          <w:lang w:val="ru-RU"/>
        </w:rPr>
        <w:t>?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 xml:space="preserve">16. </w:t>
      </w:r>
      <w:r>
        <w:rPr>
          <w:rFonts w:ascii="Arial" w:hAnsi="Arial" w:hint="default"/>
          <w:rtl w:val="0"/>
          <w:lang w:val="ru-RU"/>
        </w:rPr>
        <w:t>Потливость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</w:pPr>
      <w:r>
        <w:rPr>
          <w:rFonts w:ascii="Arial" w:hAnsi="Arial"/>
          <w:rtl w:val="0"/>
          <w:lang w:val="ru-RU"/>
        </w:rPr>
        <w:t xml:space="preserve">16. </w:t>
      </w:r>
      <w:r>
        <w:rPr>
          <w:rFonts w:ascii="Arial" w:hAnsi="Arial" w:hint="default"/>
          <w:rtl w:val="0"/>
          <w:lang w:val="ru-RU"/>
        </w:rPr>
        <w:t>Сбивали ли Вы температуру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Чем</w:t>
      </w:r>
      <w:r>
        <w:rPr>
          <w:rFonts w:ascii="Arial" w:hAnsi="Arial"/>
          <w:rtl w:val="0"/>
          <w:lang w:val="ru-RU"/>
        </w:rPr>
        <w:t>?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