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Международная академия</w:t>
      </w:r>
      <w:r>
        <w:rPr>
          <w:rFonts w:ascii="Arial" w:cs="Arial" w:hAnsi="Arial" w:eastAsia="Arial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5114925</wp:posOffset>
            </wp:positionH>
            <wp:positionV relativeFrom="line">
              <wp:posOffset>-151130</wp:posOffset>
            </wp:positionV>
            <wp:extent cx="1713230" cy="1630046"/>
            <wp:effectExtent l="0" t="0" r="0" b="0"/>
            <wp:wrapThrough wrapText="bothSides" distL="152400" distR="152400">
              <wp:wrapPolygon edited="1">
                <wp:start x="10521" y="45"/>
                <wp:lineTo x="11509" y="120"/>
                <wp:lineTo x="11509" y="1578"/>
                <wp:lineTo x="9533" y="1623"/>
                <wp:lineTo x="8288" y="2074"/>
                <wp:lineTo x="8460" y="2615"/>
                <wp:lineTo x="9018" y="3021"/>
                <wp:lineTo x="8975" y="3698"/>
                <wp:lineTo x="8760" y="4104"/>
                <wp:lineTo x="8846" y="4645"/>
                <wp:lineTo x="9061" y="4870"/>
                <wp:lineTo x="10091" y="4960"/>
                <wp:lineTo x="10091" y="4104"/>
                <wp:lineTo x="10006" y="3111"/>
                <wp:lineTo x="10392" y="2525"/>
                <wp:lineTo x="10779" y="2547"/>
                <wp:lineTo x="10779" y="12266"/>
                <wp:lineTo x="10650" y="12671"/>
                <wp:lineTo x="10564" y="14159"/>
                <wp:lineTo x="10607" y="15332"/>
                <wp:lineTo x="10864" y="15287"/>
                <wp:lineTo x="10864" y="13618"/>
                <wp:lineTo x="10779" y="12266"/>
                <wp:lineTo x="10779" y="2547"/>
                <wp:lineTo x="11165" y="2570"/>
                <wp:lineTo x="11466" y="3066"/>
                <wp:lineTo x="11423" y="4284"/>
                <wp:lineTo x="11380" y="4960"/>
                <wp:lineTo x="11938" y="4915"/>
                <wp:lineTo x="12625" y="4825"/>
                <wp:lineTo x="12883" y="4329"/>
                <wp:lineTo x="12582" y="3202"/>
                <wp:lineTo x="12840" y="2751"/>
                <wp:lineTo x="13226" y="2570"/>
                <wp:lineTo x="13355" y="2074"/>
                <wp:lineTo x="12110" y="1623"/>
                <wp:lineTo x="11509" y="1578"/>
                <wp:lineTo x="11509" y="120"/>
                <wp:lineTo x="12282" y="180"/>
                <wp:lineTo x="13913" y="767"/>
                <wp:lineTo x="14386" y="1172"/>
                <wp:lineTo x="14386" y="1939"/>
                <wp:lineTo x="14557" y="2165"/>
                <wp:lineTo x="19410" y="1759"/>
                <wp:lineTo x="21471" y="1263"/>
                <wp:lineTo x="21214" y="2119"/>
                <wp:lineTo x="20698" y="2480"/>
                <wp:lineTo x="20526" y="2976"/>
                <wp:lineTo x="19839" y="3382"/>
                <wp:lineTo x="19968" y="3562"/>
                <wp:lineTo x="19582" y="3968"/>
                <wp:lineTo x="18809" y="4374"/>
                <wp:lineTo x="18766" y="4780"/>
                <wp:lineTo x="18036" y="5276"/>
                <wp:lineTo x="17735" y="5366"/>
                <wp:lineTo x="17649" y="5682"/>
                <wp:lineTo x="16833" y="5952"/>
                <wp:lineTo x="16705" y="6448"/>
                <wp:lineTo x="16232" y="6719"/>
                <wp:lineTo x="16060" y="7035"/>
                <wp:lineTo x="15502" y="7441"/>
                <wp:lineTo x="15073" y="7621"/>
                <wp:lineTo x="14515" y="7846"/>
                <wp:lineTo x="13913" y="7801"/>
                <wp:lineTo x="13742" y="8162"/>
                <wp:lineTo x="13183" y="8162"/>
                <wp:lineTo x="12969" y="8387"/>
                <wp:lineTo x="12410" y="8433"/>
                <wp:lineTo x="11895" y="8433"/>
                <wp:lineTo x="12067" y="10327"/>
                <wp:lineTo x="12282" y="12401"/>
                <wp:lineTo x="12067" y="12401"/>
                <wp:lineTo x="11852" y="14114"/>
                <wp:lineTo x="11981" y="14971"/>
                <wp:lineTo x="13613" y="14430"/>
                <wp:lineTo x="14214" y="13889"/>
                <wp:lineTo x="14085" y="13483"/>
                <wp:lineTo x="13183" y="12762"/>
                <wp:lineTo x="12282" y="12401"/>
                <wp:lineTo x="12067" y="10327"/>
                <wp:lineTo x="12196" y="10642"/>
                <wp:lineTo x="13742" y="11319"/>
                <wp:lineTo x="14386" y="11995"/>
                <wp:lineTo x="14643" y="13077"/>
                <wp:lineTo x="14472" y="15106"/>
                <wp:lineTo x="13956" y="15738"/>
                <wp:lineTo x="12196" y="16324"/>
                <wp:lineTo x="11766" y="16414"/>
                <wp:lineTo x="11551" y="17677"/>
                <wp:lineTo x="11637" y="19345"/>
                <wp:lineTo x="11294" y="19796"/>
                <wp:lineTo x="10821" y="19796"/>
                <wp:lineTo x="10864" y="18849"/>
                <wp:lineTo x="10950" y="16640"/>
                <wp:lineTo x="10521" y="16730"/>
                <wp:lineTo x="10650" y="19841"/>
                <wp:lineTo x="10177" y="19796"/>
                <wp:lineTo x="9877" y="19435"/>
                <wp:lineTo x="9877" y="16955"/>
                <wp:lineTo x="8374" y="17451"/>
                <wp:lineTo x="7644" y="18083"/>
                <wp:lineTo x="7644" y="18624"/>
                <wp:lineTo x="8245" y="19345"/>
                <wp:lineTo x="9447" y="20157"/>
                <wp:lineTo x="9619" y="20382"/>
                <wp:lineTo x="8889" y="20473"/>
                <wp:lineTo x="9361" y="21149"/>
                <wp:lineTo x="9361" y="21465"/>
                <wp:lineTo x="7687" y="20157"/>
                <wp:lineTo x="7343" y="19481"/>
                <wp:lineTo x="7386" y="17000"/>
                <wp:lineTo x="7816" y="16369"/>
                <wp:lineTo x="9533" y="15693"/>
                <wp:lineTo x="9576" y="14520"/>
                <wp:lineTo x="9576" y="13077"/>
                <wp:lineTo x="9318" y="11950"/>
                <wp:lineTo x="9276" y="11364"/>
                <wp:lineTo x="7644" y="10777"/>
                <wp:lineTo x="6957" y="10146"/>
                <wp:lineTo x="6742" y="9605"/>
                <wp:lineTo x="6699" y="7711"/>
                <wp:lineTo x="5583" y="7080"/>
                <wp:lineTo x="5411" y="6719"/>
                <wp:lineTo x="4895" y="6448"/>
                <wp:lineTo x="4767" y="5952"/>
                <wp:lineTo x="3908" y="5637"/>
                <wp:lineTo x="3865" y="5321"/>
                <wp:lineTo x="3092" y="5005"/>
                <wp:lineTo x="2748" y="4645"/>
                <wp:lineTo x="2834" y="4284"/>
                <wp:lineTo x="1718" y="3743"/>
                <wp:lineTo x="1718" y="3382"/>
                <wp:lineTo x="1761" y="3292"/>
                <wp:lineTo x="1074" y="2931"/>
                <wp:lineTo x="816" y="2345"/>
                <wp:lineTo x="344" y="2029"/>
                <wp:lineTo x="129" y="1263"/>
                <wp:lineTo x="2791" y="1849"/>
                <wp:lineTo x="7043" y="2116"/>
                <wp:lineTo x="7687" y="7846"/>
                <wp:lineTo x="7043" y="7846"/>
                <wp:lineTo x="7171" y="8433"/>
                <wp:lineTo x="8030" y="9154"/>
                <wp:lineTo x="9490" y="9650"/>
                <wp:lineTo x="9619" y="8478"/>
                <wp:lineTo x="9061" y="8387"/>
                <wp:lineTo x="8460" y="8297"/>
                <wp:lineTo x="8245" y="8117"/>
                <wp:lineTo x="7773" y="8072"/>
                <wp:lineTo x="7687" y="7846"/>
                <wp:lineTo x="7043" y="2116"/>
                <wp:lineTo x="7085" y="2119"/>
                <wp:lineTo x="7300" y="1804"/>
                <wp:lineTo x="7300" y="1082"/>
                <wp:lineTo x="8073" y="586"/>
                <wp:lineTo x="8717" y="406"/>
                <wp:lineTo x="10006" y="135"/>
                <wp:lineTo x="10521" y="4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6300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комплементарной медицины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под руководством БАТЫЯ АДЖИЕВА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Москва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Площадь Журавлева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 10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>+7 (903) 737-47-34</w:t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"http://www.komplemed.ru"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www.komplemed.ru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rPr>
          <w:rFonts w:ascii="Arial" w:cs="Arial" w:hAnsi="Arial" w:eastAsia="Arial"/>
          <w:lang w:val="ru-RU"/>
        </w:rPr>
      </w:pPr>
      <w:r>
        <w:rPr>
          <w:rStyle w:val="Hyperlink.0"/>
          <w:rFonts w:ascii="Arial" w:cs="Arial" w:hAnsi="Arial" w:eastAsia="Arial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lang w:val="ru-RU"/>
        </w:rPr>
        <w:instrText xml:space="preserve"> HYPERLINK "mailto:komplemed@yandex.ru"</w:instrText>
      </w:r>
      <w:r>
        <w:rPr>
          <w:rStyle w:val="Hyperlink.0"/>
          <w:rFonts w:ascii="Arial" w:cs="Arial" w:hAnsi="Arial" w:eastAsia="Arial"/>
          <w:lang w:val="ru-RU"/>
        </w:rPr>
        <w:fldChar w:fldCharType="separate" w:fldLock="0"/>
      </w:r>
      <w:r>
        <w:rPr>
          <w:rStyle w:val="Hyperlink.0"/>
          <w:rFonts w:ascii="Arial" w:hAnsi="Arial"/>
          <w:rtl w:val="0"/>
          <w:lang w:val="ru-RU"/>
        </w:rPr>
        <w:t>komplemed@yandex.ru</w:t>
      </w:r>
      <w:r>
        <w:rPr>
          <w:rFonts w:ascii="Arial" w:cs="Arial" w:hAnsi="Arial" w:eastAsia="Arial"/>
          <w:lang w:val="ru-RU"/>
        </w:rPr>
        <w:fldChar w:fldCharType="end" w:fldLock="0"/>
      </w: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ОПРОСНИК ПРИ РАССТРОЙСТВЕ СТУЛА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Дополнительный опросник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заполняется вторым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только после ответов на все вопросы основного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 w:hint="default"/>
          <w:rtl w:val="0"/>
          <w:lang w:val="ru-RU"/>
        </w:rPr>
        <w:t>Опишите жалобы в связи с расстройством стула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2. </w:t>
      </w:r>
      <w:r>
        <w:rPr>
          <w:rFonts w:ascii="Arial" w:hAnsi="Arial" w:hint="default"/>
          <w:rtl w:val="0"/>
          <w:lang w:val="ru-RU"/>
        </w:rPr>
        <w:t>Укажите частоту в сутки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3. </w:t>
      </w:r>
      <w:r>
        <w:rPr>
          <w:rFonts w:ascii="Arial" w:hAnsi="Arial" w:hint="default"/>
          <w:rtl w:val="0"/>
          <w:lang w:val="ru-RU"/>
        </w:rPr>
        <w:t xml:space="preserve">Объем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небольшой объем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скудный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обильный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отсутствие стула при наличии позыва</w:t>
      </w:r>
      <w:r>
        <w:rPr>
          <w:rFonts w:ascii="Arial" w:hAnsi="Arial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4. </w:t>
      </w:r>
      <w:r>
        <w:rPr>
          <w:rFonts w:ascii="Arial" w:hAnsi="Arial" w:hint="default"/>
          <w:rtl w:val="0"/>
          <w:lang w:val="ru-RU"/>
        </w:rPr>
        <w:t xml:space="preserve">Опишите характер стула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мягкий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кашицеобразный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жидкий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водянистый</w:t>
      </w:r>
      <w:r>
        <w:rPr>
          <w:rFonts w:ascii="Arial" w:hAnsi="Arial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5. </w:t>
      </w:r>
      <w:r>
        <w:rPr>
          <w:rFonts w:ascii="Arial" w:hAnsi="Arial" w:hint="default"/>
          <w:rtl w:val="0"/>
          <w:lang w:val="ru-RU"/>
        </w:rPr>
        <w:t xml:space="preserve">Консистенцию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жирный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едкий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раздражающий кишечник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липкий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вязкий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пенистый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слизистый 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6. </w:t>
      </w:r>
      <w:r>
        <w:rPr>
          <w:rFonts w:ascii="Arial" w:hAnsi="Arial" w:hint="default"/>
          <w:rtl w:val="0"/>
          <w:lang w:val="ru-RU"/>
        </w:rPr>
        <w:t xml:space="preserve">Однородный или с включениями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слоистый с хлопьями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 плотными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нитеобразными включениями 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7. </w:t>
      </w:r>
      <w:r>
        <w:rPr>
          <w:rFonts w:ascii="Arial" w:hAnsi="Arial" w:hint="default"/>
          <w:rtl w:val="0"/>
          <w:lang w:val="ru-RU"/>
        </w:rPr>
        <w:t xml:space="preserve">Цвет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светлый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синеватый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белый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«кофейной гущи»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черный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коричневый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зеленый 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п</w:t>
      </w:r>
      <w:r>
        <w:rPr>
          <w:rFonts w:ascii="Arial" w:hAnsi="Arial"/>
          <w:rtl w:val="0"/>
          <w:lang w:val="ru-RU"/>
        </w:rPr>
        <w:t>.).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8. </w:t>
      </w:r>
      <w:r>
        <w:rPr>
          <w:rFonts w:ascii="Arial" w:hAnsi="Arial" w:hint="default"/>
          <w:rtl w:val="0"/>
          <w:lang w:val="ru-RU"/>
        </w:rPr>
        <w:t xml:space="preserve">Запах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кислый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сладковатый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отвратительный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гнилостный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также может напоминать запах несвежего сыра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рыбы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протухших яиц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горелого мяса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металла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д</w:t>
      </w:r>
      <w:r>
        <w:rPr>
          <w:rFonts w:ascii="Arial" w:hAnsi="Arial"/>
          <w:rtl w:val="0"/>
          <w:lang w:val="ru-RU"/>
        </w:rPr>
        <w:t>.).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  <w:rPr>
          <w:rFonts w:ascii="Arial" w:cs="Arial" w:hAnsi="Arial" w:eastAsia="Arial"/>
          <w:lang w:val="ru-RU"/>
        </w:rPr>
      </w:pPr>
      <w:r>
        <w:rPr>
          <w:rFonts w:ascii="Arial" w:hAnsi="Arial"/>
          <w:rtl w:val="0"/>
          <w:lang w:val="ru-RU"/>
        </w:rPr>
        <w:t xml:space="preserve">9. </w:t>
      </w:r>
      <w:r>
        <w:rPr>
          <w:rFonts w:ascii="Arial" w:hAnsi="Arial" w:hint="default"/>
          <w:rtl w:val="0"/>
          <w:lang w:val="ru-RU"/>
        </w:rPr>
        <w:t>Есть ли особенность температуры стула</w:t>
      </w:r>
      <w:r>
        <w:rPr>
          <w:rFonts w:ascii="Arial" w:hAnsi="Arial"/>
          <w:rtl w:val="0"/>
          <w:lang w:val="ru-RU"/>
        </w:rPr>
        <w:t>?</w:t>
      </w:r>
    </w:p>
    <w:p>
      <w:pPr>
        <w:pStyle w:val="Normal.0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  <w:r>
        <w:rPr>
          <w:rFonts w:ascii="Arial" w:hAnsi="Arial"/>
          <w:rtl w:val="0"/>
          <w:lang w:val="ru-RU"/>
        </w:rPr>
        <w:t xml:space="preserve">10. </w:t>
      </w:r>
      <w:r>
        <w:rPr>
          <w:rFonts w:ascii="Arial" w:hAnsi="Arial" w:hint="default"/>
          <w:rtl w:val="0"/>
          <w:lang w:val="ru-RU"/>
        </w:rPr>
        <w:t>Содержимое кишечника выходит под напором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его можно удержать</w:t>
      </w:r>
      <w:r>
        <w:rPr>
          <w:rFonts w:ascii="Arial" w:hAnsi="Arial"/>
          <w:rtl w:val="0"/>
          <w:lang w:val="ru-RU"/>
        </w:rPr>
        <w:t>?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